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F51A" w14:textId="2ED19E30" w:rsidR="00607A49" w:rsidRDefault="00607A49" w:rsidP="00D80224">
      <w:pPr>
        <w:rPr>
          <w:b/>
          <w:sz w:val="28"/>
          <w:szCs w:val="28"/>
        </w:rPr>
      </w:pPr>
      <w:r>
        <w:rPr>
          <w:b/>
          <w:noProof/>
          <w:sz w:val="28"/>
          <w:szCs w:val="28"/>
        </w:rPr>
        <w:drawing>
          <wp:inline distT="0" distB="0" distL="0" distR="0" wp14:anchorId="3AAE7134" wp14:editId="2B5DCEC1">
            <wp:extent cx="1130300" cy="7727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B_Primary_RGB_Nav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610" cy="811917"/>
                    </a:xfrm>
                    <a:prstGeom prst="rect">
                      <a:avLst/>
                    </a:prstGeom>
                  </pic:spPr>
                </pic:pic>
              </a:graphicData>
            </a:graphic>
          </wp:inline>
        </w:drawing>
      </w:r>
    </w:p>
    <w:p w14:paraId="1D99F3C4" w14:textId="77777777" w:rsidR="001F5D85" w:rsidRDefault="001F5D85" w:rsidP="001F5D85">
      <w:pPr>
        <w:spacing w:after="0" w:line="240" w:lineRule="auto"/>
        <w:rPr>
          <w:b/>
          <w:sz w:val="28"/>
          <w:szCs w:val="28"/>
        </w:rPr>
      </w:pPr>
    </w:p>
    <w:p w14:paraId="60A73CE2" w14:textId="20987A1C" w:rsidR="00D80224" w:rsidRDefault="00D80224" w:rsidP="00D80224">
      <w:pPr>
        <w:rPr>
          <w:b/>
          <w:sz w:val="28"/>
          <w:szCs w:val="28"/>
        </w:rPr>
      </w:pPr>
      <w:r w:rsidRPr="00D80224">
        <w:rPr>
          <w:b/>
          <w:sz w:val="28"/>
          <w:szCs w:val="28"/>
        </w:rPr>
        <w:t>20</w:t>
      </w:r>
      <w:r w:rsidR="003B1D47">
        <w:rPr>
          <w:b/>
          <w:sz w:val="28"/>
          <w:szCs w:val="28"/>
        </w:rPr>
        <w:t>2</w:t>
      </w:r>
      <w:r w:rsidR="00953D3B">
        <w:rPr>
          <w:b/>
          <w:sz w:val="28"/>
          <w:szCs w:val="28"/>
        </w:rPr>
        <w:t>1</w:t>
      </w:r>
      <w:r w:rsidRPr="00D80224">
        <w:rPr>
          <w:b/>
          <w:sz w:val="28"/>
          <w:szCs w:val="28"/>
        </w:rPr>
        <w:t xml:space="preserve"> Annie Armstrong Easter Offering</w:t>
      </w:r>
    </w:p>
    <w:p w14:paraId="0AD78F2F" w14:textId="77777777" w:rsidR="00D80224" w:rsidRDefault="00D80224" w:rsidP="00A9418E">
      <w:pPr>
        <w:pStyle w:val="ListParagraph"/>
        <w:numPr>
          <w:ilvl w:val="0"/>
          <w:numId w:val="1"/>
        </w:numPr>
        <w:spacing w:before="120" w:after="120" w:line="240" w:lineRule="auto"/>
        <w:contextualSpacing w:val="0"/>
      </w:pPr>
      <w:r>
        <w:t>National Goal - $70 million</w:t>
      </w:r>
    </w:p>
    <w:p w14:paraId="0A9CB2D4" w14:textId="140E126A" w:rsidR="00D80224" w:rsidRDefault="00D80224" w:rsidP="00A9418E">
      <w:pPr>
        <w:pStyle w:val="ListParagraph"/>
        <w:numPr>
          <w:ilvl w:val="0"/>
          <w:numId w:val="1"/>
        </w:numPr>
        <w:spacing w:before="120" w:after="120" w:line="240" w:lineRule="auto"/>
        <w:contextualSpacing w:val="0"/>
      </w:pPr>
      <w:r>
        <w:t xml:space="preserve">Week of Prayer for North American Missions </w:t>
      </w:r>
      <w:r w:rsidR="00B843C2">
        <w:t>–</w:t>
      </w:r>
      <w:r>
        <w:t xml:space="preserve"> </w:t>
      </w:r>
      <w:r w:rsidR="00B843C2">
        <w:t xml:space="preserve">Sunday, </w:t>
      </w:r>
      <w:r>
        <w:t xml:space="preserve">March </w:t>
      </w:r>
      <w:r w:rsidR="00953D3B">
        <w:t>7</w:t>
      </w:r>
      <w:r w:rsidR="00F6325D">
        <w:t xml:space="preserve"> </w:t>
      </w:r>
      <w:r>
        <w:t xml:space="preserve">through </w:t>
      </w:r>
      <w:r w:rsidR="00B843C2">
        <w:t xml:space="preserve">Sunday, </w:t>
      </w:r>
      <w:r>
        <w:t xml:space="preserve">March </w:t>
      </w:r>
      <w:r w:rsidR="00953D3B">
        <w:t>14</w:t>
      </w:r>
    </w:p>
    <w:p w14:paraId="38851DB2" w14:textId="32A41D8A" w:rsidR="00D80224" w:rsidRDefault="00D80224" w:rsidP="00A9418E">
      <w:pPr>
        <w:pStyle w:val="ListParagraph"/>
        <w:numPr>
          <w:ilvl w:val="0"/>
          <w:numId w:val="1"/>
        </w:numPr>
        <w:spacing w:before="120" w:after="120" w:line="240" w:lineRule="auto"/>
        <w:contextualSpacing w:val="0"/>
      </w:pPr>
      <w:r>
        <w:t xml:space="preserve">Offering Theme </w:t>
      </w:r>
      <w:r w:rsidR="00F6325D">
        <w:t>–</w:t>
      </w:r>
      <w:r>
        <w:t xml:space="preserve"> </w:t>
      </w:r>
      <w:r w:rsidR="004A1122">
        <w:t>The Mission Moves Forward</w:t>
      </w:r>
    </w:p>
    <w:p w14:paraId="213B2ECE" w14:textId="4A6361D8" w:rsidR="008F27FA" w:rsidRPr="000B461C" w:rsidRDefault="00D80224" w:rsidP="00106D9E">
      <w:pPr>
        <w:pStyle w:val="ListParagraph"/>
        <w:numPr>
          <w:ilvl w:val="0"/>
          <w:numId w:val="1"/>
        </w:numPr>
        <w:spacing w:before="120" w:after="120" w:line="240" w:lineRule="auto"/>
        <w:contextualSpacing w:val="0"/>
        <w:rPr>
          <w:rStyle w:val="Hyperlink"/>
          <w:color w:val="auto"/>
          <w:u w:val="none"/>
        </w:rPr>
      </w:pPr>
      <w:r>
        <w:t>Offering Resources Available</w:t>
      </w:r>
      <w:r w:rsidR="008F27FA">
        <w:t xml:space="preserve">: </w:t>
      </w:r>
      <w:hyperlink r:id="rId6" w:history="1">
        <w:r w:rsidR="008F27FA" w:rsidRPr="00DA7E62">
          <w:rPr>
            <w:rStyle w:val="Hyperlink"/>
          </w:rPr>
          <w:t>www.AnnieArmstrong.com</w:t>
        </w:r>
      </w:hyperlink>
    </w:p>
    <w:p w14:paraId="61AD8ABC" w14:textId="44D87EF8" w:rsidR="000B461C" w:rsidRDefault="000B461C" w:rsidP="00A02540">
      <w:pPr>
        <w:pStyle w:val="ListParagraph"/>
        <w:numPr>
          <w:ilvl w:val="0"/>
          <w:numId w:val="1"/>
        </w:numPr>
        <w:spacing w:before="120" w:after="120" w:line="240" w:lineRule="auto"/>
        <w:contextualSpacing w:val="0"/>
      </w:pPr>
      <w:r w:rsidRPr="000B461C">
        <w:t>Week of Prayer Featured Missionaries</w:t>
      </w:r>
    </w:p>
    <w:p w14:paraId="0528F462" w14:textId="44613D73" w:rsidR="004A1122" w:rsidRPr="004A1122" w:rsidRDefault="003B1D47" w:rsidP="004A1122">
      <w:pPr>
        <w:pStyle w:val="ListParagraph"/>
        <w:numPr>
          <w:ilvl w:val="0"/>
          <w:numId w:val="2"/>
        </w:numPr>
      </w:pPr>
      <w:r>
        <w:t>Sunday</w:t>
      </w:r>
      <w:r w:rsidR="000B461C">
        <w:t xml:space="preserve">, </w:t>
      </w:r>
      <w:r>
        <w:t xml:space="preserve">March </w:t>
      </w:r>
      <w:r w:rsidR="004A1122">
        <w:t>7</w:t>
      </w:r>
      <w:r w:rsidR="000B461C">
        <w:t xml:space="preserve"> – </w:t>
      </w:r>
      <w:r w:rsidR="004A1122">
        <w:t xml:space="preserve">Shahid and </w:t>
      </w:r>
      <w:proofErr w:type="spellStart"/>
      <w:r w:rsidR="004A1122">
        <w:t>Maroofa</w:t>
      </w:r>
      <w:proofErr w:type="spellEnd"/>
      <w:r w:rsidR="004A1122">
        <w:t xml:space="preserve"> Kamal, </w:t>
      </w:r>
      <w:r w:rsidR="00A5660A">
        <w:t xml:space="preserve">Delta, </w:t>
      </w:r>
      <w:r w:rsidR="004A1122" w:rsidRPr="004A1122">
        <w:t>BC</w:t>
      </w:r>
    </w:p>
    <w:p w14:paraId="2B9AB76E" w14:textId="02240D1F" w:rsidR="004A1122" w:rsidRPr="004A1122" w:rsidRDefault="003B1D47" w:rsidP="004A1122">
      <w:pPr>
        <w:pStyle w:val="ListParagraph"/>
        <w:numPr>
          <w:ilvl w:val="0"/>
          <w:numId w:val="2"/>
        </w:numPr>
      </w:pPr>
      <w:r>
        <w:t>Monday</w:t>
      </w:r>
      <w:r w:rsidR="000B461C">
        <w:t xml:space="preserve">, March </w:t>
      </w:r>
      <w:r w:rsidR="004A1122">
        <w:t>8</w:t>
      </w:r>
      <w:r w:rsidR="000B461C">
        <w:t xml:space="preserve"> – </w:t>
      </w:r>
      <w:r w:rsidR="004A1122" w:rsidRPr="004A1122">
        <w:t xml:space="preserve">Ryan and Tricia </w:t>
      </w:r>
      <w:proofErr w:type="spellStart"/>
      <w:r w:rsidR="004A1122">
        <w:t>McCammack</w:t>
      </w:r>
      <w:proofErr w:type="spellEnd"/>
      <w:r w:rsidR="004A1122">
        <w:t xml:space="preserve">, </w:t>
      </w:r>
      <w:r w:rsidR="00A5660A">
        <w:t>Avondale Estates</w:t>
      </w:r>
      <w:r w:rsidR="004A1122" w:rsidRPr="004A1122">
        <w:t>, GA</w:t>
      </w:r>
    </w:p>
    <w:p w14:paraId="7675AA86" w14:textId="10DDDF3A" w:rsidR="004A1122" w:rsidRPr="004A1122" w:rsidRDefault="003B1D47" w:rsidP="004A1122">
      <w:pPr>
        <w:pStyle w:val="ListParagraph"/>
        <w:numPr>
          <w:ilvl w:val="0"/>
          <w:numId w:val="2"/>
        </w:numPr>
      </w:pPr>
      <w:r>
        <w:t>Tuesday</w:t>
      </w:r>
      <w:r w:rsidR="000B461C">
        <w:t xml:space="preserve">, March </w:t>
      </w:r>
      <w:r w:rsidR="004A1122">
        <w:t>9</w:t>
      </w:r>
      <w:r w:rsidR="000B461C">
        <w:t xml:space="preserve"> – </w:t>
      </w:r>
      <w:r w:rsidR="004A1122" w:rsidRPr="004A1122">
        <w:t xml:space="preserve">Victor and Ludmila </w:t>
      </w:r>
      <w:r w:rsidR="004A1122">
        <w:t xml:space="preserve">Moura, </w:t>
      </w:r>
      <w:r w:rsidR="00A5660A">
        <w:t>Somerville</w:t>
      </w:r>
      <w:r w:rsidR="004A1122" w:rsidRPr="004A1122">
        <w:t>, MA</w:t>
      </w:r>
    </w:p>
    <w:p w14:paraId="46495DDE" w14:textId="13E82EBF" w:rsidR="004A1122" w:rsidRPr="004A1122" w:rsidRDefault="003B1D47" w:rsidP="004A1122">
      <w:pPr>
        <w:pStyle w:val="ListParagraph"/>
        <w:numPr>
          <w:ilvl w:val="0"/>
          <w:numId w:val="2"/>
        </w:numPr>
      </w:pPr>
      <w:r>
        <w:t>Wednesday</w:t>
      </w:r>
      <w:r w:rsidR="000B461C">
        <w:t xml:space="preserve">, March </w:t>
      </w:r>
      <w:r w:rsidR="004A1122">
        <w:t>10</w:t>
      </w:r>
      <w:r w:rsidR="000B461C">
        <w:t xml:space="preserve"> – </w:t>
      </w:r>
      <w:r w:rsidR="004A1122" w:rsidRPr="004A1122">
        <w:t>Anders and Jessica</w:t>
      </w:r>
      <w:r w:rsidR="00A5660A">
        <w:t xml:space="preserve"> </w:t>
      </w:r>
      <w:r w:rsidR="004A1122">
        <w:t xml:space="preserve">Snyder, </w:t>
      </w:r>
      <w:r w:rsidR="004A1122" w:rsidRPr="004A1122">
        <w:t>Nampa, ID</w:t>
      </w:r>
    </w:p>
    <w:p w14:paraId="3C7A992F" w14:textId="1163B3AE" w:rsidR="004A1122" w:rsidRPr="004A1122" w:rsidRDefault="003B1D47" w:rsidP="004A1122">
      <w:pPr>
        <w:pStyle w:val="ListParagraph"/>
        <w:numPr>
          <w:ilvl w:val="0"/>
          <w:numId w:val="2"/>
        </w:numPr>
      </w:pPr>
      <w:r>
        <w:t>Thursday</w:t>
      </w:r>
      <w:r w:rsidR="000B461C">
        <w:t xml:space="preserve">, March </w:t>
      </w:r>
      <w:r w:rsidR="004A1122">
        <w:t>11</w:t>
      </w:r>
      <w:r w:rsidR="000B461C">
        <w:t xml:space="preserve"> –</w:t>
      </w:r>
      <w:r w:rsidR="004A1122" w:rsidRPr="004A1122">
        <w:t xml:space="preserve"> Joshua</w:t>
      </w:r>
      <w:r w:rsidR="004A1122">
        <w:t xml:space="preserve"> Valdez</w:t>
      </w:r>
      <w:r w:rsidR="009805E2">
        <w:t xml:space="preserve">, </w:t>
      </w:r>
      <w:r w:rsidR="004A1122" w:rsidRPr="004A1122">
        <w:t>Farmington, NM</w:t>
      </w:r>
    </w:p>
    <w:p w14:paraId="7D1A2852" w14:textId="30C93FC6" w:rsidR="009805E2" w:rsidRPr="004A1122" w:rsidRDefault="003B1D47" w:rsidP="009805E2">
      <w:pPr>
        <w:pStyle w:val="ListParagraph"/>
        <w:numPr>
          <w:ilvl w:val="0"/>
          <w:numId w:val="2"/>
        </w:numPr>
      </w:pPr>
      <w:r>
        <w:t>Friday</w:t>
      </w:r>
      <w:r w:rsidR="000B461C">
        <w:t xml:space="preserve">, March </w:t>
      </w:r>
      <w:r w:rsidR="004A1122">
        <w:t>12</w:t>
      </w:r>
      <w:r w:rsidR="000B461C">
        <w:t xml:space="preserve"> – </w:t>
      </w:r>
      <w:r w:rsidR="009805E2" w:rsidRPr="004A1122">
        <w:t>Bobby and LaKeisha</w:t>
      </w:r>
      <w:r w:rsidR="009805E2">
        <w:t xml:space="preserve"> Williams, </w:t>
      </w:r>
      <w:r w:rsidR="00A5660A">
        <w:t>Slidell</w:t>
      </w:r>
      <w:r w:rsidR="009805E2" w:rsidRPr="004A1122">
        <w:t>, LA</w:t>
      </w:r>
    </w:p>
    <w:p w14:paraId="39A0B334" w14:textId="471D7E61" w:rsidR="00A9418E" w:rsidRDefault="003B1D47" w:rsidP="00A02540">
      <w:pPr>
        <w:pStyle w:val="ListParagraph"/>
        <w:numPr>
          <w:ilvl w:val="0"/>
          <w:numId w:val="2"/>
        </w:numPr>
      </w:pPr>
      <w:r>
        <w:t xml:space="preserve">Saturday, March </w:t>
      </w:r>
      <w:r w:rsidR="004A1122">
        <w:t>13</w:t>
      </w:r>
      <w:r>
        <w:t xml:space="preserve"> –</w:t>
      </w:r>
      <w:r w:rsidR="009805E2" w:rsidRPr="009805E2">
        <w:t xml:space="preserve"> </w:t>
      </w:r>
      <w:r w:rsidR="009805E2">
        <w:t>J</w:t>
      </w:r>
      <w:r w:rsidR="009805E2" w:rsidRPr="004A1122">
        <w:t xml:space="preserve">acob and Francine </w:t>
      </w:r>
      <w:proofErr w:type="spellStart"/>
      <w:r w:rsidR="009805E2">
        <w:t>Zailian</w:t>
      </w:r>
      <w:proofErr w:type="spellEnd"/>
      <w:r w:rsidR="009805E2">
        <w:t xml:space="preserve">, </w:t>
      </w:r>
      <w:r w:rsidR="009805E2" w:rsidRPr="004A1122">
        <w:t>Sanger, CA</w:t>
      </w:r>
    </w:p>
    <w:p w14:paraId="5186307A" w14:textId="77777777" w:rsidR="00A9418E" w:rsidRDefault="00A9418E" w:rsidP="00A9418E">
      <w:pPr>
        <w:pStyle w:val="ListParagraph"/>
        <w:ind w:left="1440"/>
      </w:pPr>
    </w:p>
    <w:p w14:paraId="208B9000" w14:textId="54C26CE4" w:rsidR="009805E2" w:rsidRDefault="00857ADA" w:rsidP="008B16B2">
      <w:pPr>
        <w:pStyle w:val="ListParagraph"/>
        <w:numPr>
          <w:ilvl w:val="0"/>
          <w:numId w:val="3"/>
        </w:numPr>
        <w:spacing w:before="120" w:after="120" w:line="240" w:lineRule="auto"/>
        <w:contextualSpacing w:val="0"/>
      </w:pPr>
      <w:r>
        <w:t xml:space="preserve">Media Contact: </w:t>
      </w:r>
      <w:r w:rsidR="00BB64DF">
        <w:t xml:space="preserve">For information or interview requests with NAMB’s Week of Prayer missionaries, contact </w:t>
      </w:r>
      <w:hyperlink r:id="rId7" w:history="1">
        <w:r w:rsidR="00BB64DF" w:rsidRPr="008A1594">
          <w:rPr>
            <w:rStyle w:val="Hyperlink"/>
          </w:rPr>
          <w:t>media@namb.net</w:t>
        </w:r>
      </w:hyperlink>
      <w:r w:rsidR="00BB64DF">
        <w:t>.</w:t>
      </w:r>
    </w:p>
    <w:p w14:paraId="5D7FF9A8" w14:textId="77777777" w:rsidR="008B16B2" w:rsidRDefault="008B16B2" w:rsidP="008B16B2">
      <w:pPr>
        <w:spacing w:before="120" w:after="120" w:line="240" w:lineRule="auto"/>
      </w:pPr>
    </w:p>
    <w:p w14:paraId="21DFCF2D" w14:textId="57F43252" w:rsidR="00F453B7" w:rsidRPr="005736B3" w:rsidRDefault="005736B3" w:rsidP="009805E2">
      <w:pPr>
        <w:spacing w:before="120" w:after="120" w:line="240" w:lineRule="auto"/>
        <w:rPr>
          <w:b/>
          <w:bCs/>
        </w:rPr>
      </w:pPr>
      <w:r w:rsidRPr="005736B3">
        <w:rPr>
          <w:b/>
          <w:bCs/>
        </w:rPr>
        <w:t>Overview</w:t>
      </w:r>
    </w:p>
    <w:p w14:paraId="1C711709" w14:textId="737CAE44" w:rsidR="00306C1C" w:rsidRDefault="00306C1C" w:rsidP="00306C1C">
      <w:r>
        <w:t xml:space="preserve">Through the Annie Armstrong Easter Offering® </w:t>
      </w:r>
      <w:r w:rsidR="00FA017C">
        <w:t xml:space="preserve">(AAEO) </w:t>
      </w:r>
      <w:r>
        <w:t>for North American missions, Southern Baptists have supported missionaries and their work since 1933. Millions across the United States, its territories and Canada have heard the gospel because Southern Baptists gave sacrificially.</w:t>
      </w:r>
    </w:p>
    <w:p w14:paraId="00A99DE0" w14:textId="59074884" w:rsidR="00306C1C" w:rsidRDefault="00FA017C" w:rsidP="00306C1C">
      <w:r>
        <w:t>T</w:t>
      </w:r>
      <w:r w:rsidR="00306C1C">
        <w:t xml:space="preserve">he spiritual and physical needs in North America continue to grow </w:t>
      </w:r>
      <w:r>
        <w:t xml:space="preserve">and have been compounded by the </w:t>
      </w:r>
      <w:r w:rsidR="00306C1C">
        <w:t>devastating pandemic</w:t>
      </w:r>
      <w:r w:rsidR="000D0A0E">
        <w:t xml:space="preserve">, </w:t>
      </w:r>
      <w:r w:rsidR="00306C1C">
        <w:t>civil unrest</w:t>
      </w:r>
      <w:r w:rsidR="000D0A0E">
        <w:t xml:space="preserve"> and economic uncertainty</w:t>
      </w:r>
      <w:r>
        <w:t>.</w:t>
      </w:r>
      <w:r w:rsidR="00306C1C">
        <w:t xml:space="preserve"> </w:t>
      </w:r>
      <w:r w:rsidR="00E215DB">
        <w:t>D</w:t>
      </w:r>
      <w:r w:rsidR="00306C1C">
        <w:t xml:space="preserve">emographics continue changing as people </w:t>
      </w:r>
      <w:r w:rsidR="00773705">
        <w:t xml:space="preserve">from around the globe </w:t>
      </w:r>
      <w:r w:rsidR="00306C1C">
        <w:t xml:space="preserve">move to North America in </w:t>
      </w:r>
      <w:r w:rsidR="004F45F6">
        <w:t xml:space="preserve">search of </w:t>
      </w:r>
      <w:r w:rsidR="00306C1C">
        <w:t xml:space="preserve">a better life, and the culture </w:t>
      </w:r>
      <w:r w:rsidR="00B04CE8">
        <w:t xml:space="preserve">is shifting </w:t>
      </w:r>
      <w:r w:rsidR="00306C1C">
        <w:t>as many in younger generations seek hope in this world apart from the gospel.</w:t>
      </w:r>
    </w:p>
    <w:p w14:paraId="6D7DCD73" w14:textId="11E2DE17" w:rsidR="00306C1C" w:rsidRDefault="00306C1C" w:rsidP="00306C1C">
      <w:r>
        <w:t xml:space="preserve">Even so, God is raising up and sending out </w:t>
      </w:r>
      <w:r w:rsidR="00FA017C">
        <w:t xml:space="preserve">thousands of </w:t>
      </w:r>
      <w:r>
        <w:t xml:space="preserve">missionaries to reach the approximately 275 million people </w:t>
      </w:r>
      <w:r w:rsidR="00B04CE8">
        <w:t xml:space="preserve">who don’t know </w:t>
      </w:r>
      <w:r>
        <w:t>Christ</w:t>
      </w:r>
      <w:r w:rsidR="00FA017C">
        <w:t>.</w:t>
      </w:r>
      <w:r>
        <w:t xml:space="preserve"> Because of the generosity of Southern Baptists, churches are being planted in difficult-to-reach communities. </w:t>
      </w:r>
      <w:r w:rsidR="00B04CE8">
        <w:t>Missionaries meet p</w:t>
      </w:r>
      <w:r>
        <w:t xml:space="preserve">hysical needs </w:t>
      </w:r>
      <w:r w:rsidR="00B04CE8">
        <w:t xml:space="preserve">in communities across North America </w:t>
      </w:r>
      <w:r w:rsidR="004F45F6">
        <w:t xml:space="preserve">as they </w:t>
      </w:r>
      <w:r w:rsidR="00DC39E9">
        <w:t xml:space="preserve">share </w:t>
      </w:r>
      <w:r>
        <w:t>the eternal hope of the gospel.</w:t>
      </w:r>
    </w:p>
    <w:p w14:paraId="243104CD" w14:textId="08C0116D" w:rsidR="00095DBA" w:rsidRDefault="00425F22" w:rsidP="008520E8">
      <w:r>
        <w:t>Every gift given to the AAEO—100 percent—support</w:t>
      </w:r>
      <w:r w:rsidR="008520E8">
        <w:t>s</w:t>
      </w:r>
      <w:r>
        <w:t xml:space="preserve"> and deploy</w:t>
      </w:r>
      <w:r w:rsidR="008520E8">
        <w:t>s</w:t>
      </w:r>
      <w:r>
        <w:t xml:space="preserve"> missionaries involved in church planting and compassion ministry. </w:t>
      </w:r>
      <w:r w:rsidR="005304A0">
        <w:t>After the challenging year of 2020</w:t>
      </w:r>
      <w:r w:rsidR="006C1963">
        <w:t>,</w:t>
      </w:r>
      <w:r w:rsidR="005304A0">
        <w:t xml:space="preserve"> when giving </w:t>
      </w:r>
      <w:r w:rsidR="00A14EDB">
        <w:t xml:space="preserve">decreased by </w:t>
      </w:r>
      <w:r w:rsidR="005304A0">
        <w:t>20%,</w:t>
      </w:r>
      <w:r w:rsidR="0080625F">
        <w:t xml:space="preserve"> the support of Southern Baptist</w:t>
      </w:r>
      <w:r w:rsidR="006C1963">
        <w:t>s</w:t>
      </w:r>
      <w:r w:rsidR="0080625F">
        <w:t xml:space="preserve"> is needed </w:t>
      </w:r>
      <w:r w:rsidR="00A30A35">
        <w:t xml:space="preserve">now </w:t>
      </w:r>
      <w:r w:rsidR="0080625F">
        <w:t>more than ever</w:t>
      </w:r>
      <w:r w:rsidR="008A53A7">
        <w:t>.</w:t>
      </w:r>
    </w:p>
    <w:p w14:paraId="49CC9C5E" w14:textId="4997AD12" w:rsidR="00B04CE8" w:rsidRPr="00857ADA" w:rsidRDefault="005304A0" w:rsidP="009805E2">
      <w:pPr>
        <w:spacing w:before="120" w:after="120" w:line="240" w:lineRule="auto"/>
      </w:pPr>
      <w:r>
        <w:t>Together we can reach the visionary goal of $70 million</w:t>
      </w:r>
      <w:r w:rsidR="0080625F">
        <w:t xml:space="preserve"> to keep missionaries on the field</w:t>
      </w:r>
      <w:r w:rsidR="00AF5C7D">
        <w:t>, moving forward</w:t>
      </w:r>
      <w:r w:rsidR="004F45F6">
        <w:t>,</w:t>
      </w:r>
      <w:r w:rsidR="0080625F">
        <w:t xml:space="preserve"> and to send even more. </w:t>
      </w:r>
      <w:r w:rsidR="00095DBA">
        <w:t xml:space="preserve">NAMB is grateful for the sacrificial support of every pastor and </w:t>
      </w:r>
      <w:r w:rsidR="00EE3A1B">
        <w:t xml:space="preserve">every </w:t>
      </w:r>
      <w:r w:rsidR="00095DBA">
        <w:t xml:space="preserve">church as we </w:t>
      </w:r>
      <w:r w:rsidR="006C1963">
        <w:t xml:space="preserve">join in this </w:t>
      </w:r>
      <w:r w:rsidR="00095DBA">
        <w:t>partner</w:t>
      </w:r>
      <w:r w:rsidR="006C1963">
        <w:t>ship</w:t>
      </w:r>
      <w:r w:rsidR="00095DBA">
        <w:t xml:space="preserve"> to reach North America for Christ.</w:t>
      </w:r>
    </w:p>
    <w:sectPr w:rsidR="00B04CE8" w:rsidRPr="00857ADA" w:rsidSect="00FA017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E31D5"/>
    <w:multiLevelType w:val="hybridMultilevel"/>
    <w:tmpl w:val="F79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5474F"/>
    <w:multiLevelType w:val="hybridMultilevel"/>
    <w:tmpl w:val="9E3E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214E2"/>
    <w:multiLevelType w:val="hybridMultilevel"/>
    <w:tmpl w:val="429CDAC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24"/>
    <w:rsid w:val="0004233E"/>
    <w:rsid w:val="00065AF1"/>
    <w:rsid w:val="000925AF"/>
    <w:rsid w:val="00095DBA"/>
    <w:rsid w:val="000B461C"/>
    <w:rsid w:val="000C700E"/>
    <w:rsid w:val="000D0A0E"/>
    <w:rsid w:val="00106D9E"/>
    <w:rsid w:val="00107EE2"/>
    <w:rsid w:val="001339BE"/>
    <w:rsid w:val="001361C7"/>
    <w:rsid w:val="00164400"/>
    <w:rsid w:val="001C61C9"/>
    <w:rsid w:val="001F5D85"/>
    <w:rsid w:val="002140F3"/>
    <w:rsid w:val="00297CB3"/>
    <w:rsid w:val="002A5F6C"/>
    <w:rsid w:val="002B4657"/>
    <w:rsid w:val="002B7BC0"/>
    <w:rsid w:val="002E0C3F"/>
    <w:rsid w:val="002E512F"/>
    <w:rsid w:val="00306C1C"/>
    <w:rsid w:val="00360D0E"/>
    <w:rsid w:val="003B1D47"/>
    <w:rsid w:val="00425F22"/>
    <w:rsid w:val="004A1122"/>
    <w:rsid w:val="004F45F6"/>
    <w:rsid w:val="004F6AF5"/>
    <w:rsid w:val="005111B6"/>
    <w:rsid w:val="0051700E"/>
    <w:rsid w:val="00522AE5"/>
    <w:rsid w:val="005304A0"/>
    <w:rsid w:val="005736B3"/>
    <w:rsid w:val="00597BC1"/>
    <w:rsid w:val="00607A49"/>
    <w:rsid w:val="00616226"/>
    <w:rsid w:val="00620F2E"/>
    <w:rsid w:val="0064653A"/>
    <w:rsid w:val="006A1D21"/>
    <w:rsid w:val="006B568C"/>
    <w:rsid w:val="006C1963"/>
    <w:rsid w:val="006D0794"/>
    <w:rsid w:val="00773705"/>
    <w:rsid w:val="007C2AF7"/>
    <w:rsid w:val="0080625F"/>
    <w:rsid w:val="00833DC3"/>
    <w:rsid w:val="008520E8"/>
    <w:rsid w:val="00857ADA"/>
    <w:rsid w:val="008A53A7"/>
    <w:rsid w:val="008B16B2"/>
    <w:rsid w:val="008D2A7D"/>
    <w:rsid w:val="008F27FA"/>
    <w:rsid w:val="008F2D44"/>
    <w:rsid w:val="00900A74"/>
    <w:rsid w:val="00902F3A"/>
    <w:rsid w:val="0090457A"/>
    <w:rsid w:val="009051C7"/>
    <w:rsid w:val="00947F74"/>
    <w:rsid w:val="00953D3B"/>
    <w:rsid w:val="00966265"/>
    <w:rsid w:val="009805E2"/>
    <w:rsid w:val="00980D25"/>
    <w:rsid w:val="009E71E8"/>
    <w:rsid w:val="00A01FC4"/>
    <w:rsid w:val="00A02540"/>
    <w:rsid w:val="00A14EDB"/>
    <w:rsid w:val="00A30A35"/>
    <w:rsid w:val="00A378C6"/>
    <w:rsid w:val="00A5660A"/>
    <w:rsid w:val="00A758C3"/>
    <w:rsid w:val="00A80951"/>
    <w:rsid w:val="00A9418E"/>
    <w:rsid w:val="00AB5246"/>
    <w:rsid w:val="00AC6422"/>
    <w:rsid w:val="00AF5C7D"/>
    <w:rsid w:val="00B04CE8"/>
    <w:rsid w:val="00B07FA7"/>
    <w:rsid w:val="00B11D79"/>
    <w:rsid w:val="00B17BFE"/>
    <w:rsid w:val="00B51839"/>
    <w:rsid w:val="00B60489"/>
    <w:rsid w:val="00B843C2"/>
    <w:rsid w:val="00BB64DF"/>
    <w:rsid w:val="00BD2C66"/>
    <w:rsid w:val="00BF003E"/>
    <w:rsid w:val="00C31D7D"/>
    <w:rsid w:val="00C47C78"/>
    <w:rsid w:val="00C51444"/>
    <w:rsid w:val="00CD5A75"/>
    <w:rsid w:val="00CF3D36"/>
    <w:rsid w:val="00D01BBE"/>
    <w:rsid w:val="00D51413"/>
    <w:rsid w:val="00D54865"/>
    <w:rsid w:val="00D73B83"/>
    <w:rsid w:val="00D80224"/>
    <w:rsid w:val="00DA462E"/>
    <w:rsid w:val="00DB3283"/>
    <w:rsid w:val="00DC39E9"/>
    <w:rsid w:val="00E215DB"/>
    <w:rsid w:val="00E33C70"/>
    <w:rsid w:val="00E45D70"/>
    <w:rsid w:val="00E6303D"/>
    <w:rsid w:val="00E71CFD"/>
    <w:rsid w:val="00E80805"/>
    <w:rsid w:val="00E967C4"/>
    <w:rsid w:val="00EC5D8E"/>
    <w:rsid w:val="00EE3A1B"/>
    <w:rsid w:val="00F15516"/>
    <w:rsid w:val="00F453B7"/>
    <w:rsid w:val="00F56C6C"/>
    <w:rsid w:val="00F6260E"/>
    <w:rsid w:val="00F6325D"/>
    <w:rsid w:val="00FA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76EB"/>
  <w15:chartTrackingRefBased/>
  <w15:docId w15:val="{7A2D91BD-0338-47F9-8A56-86581BDA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C7"/>
    <w:pPr>
      <w:ind w:left="720"/>
      <w:contextualSpacing/>
    </w:pPr>
  </w:style>
  <w:style w:type="character" w:styleId="Hyperlink">
    <w:name w:val="Hyperlink"/>
    <w:basedOn w:val="DefaultParagraphFont"/>
    <w:uiPriority w:val="99"/>
    <w:unhideWhenUsed/>
    <w:rsid w:val="008F27FA"/>
    <w:rPr>
      <w:color w:val="0563C1" w:themeColor="hyperlink"/>
      <w:u w:val="single"/>
    </w:rPr>
  </w:style>
  <w:style w:type="character" w:styleId="UnresolvedMention">
    <w:name w:val="Unresolved Mention"/>
    <w:basedOn w:val="DefaultParagraphFont"/>
    <w:uiPriority w:val="99"/>
    <w:semiHidden/>
    <w:unhideWhenUsed/>
    <w:rsid w:val="008F27FA"/>
    <w:rPr>
      <w:color w:val="808080"/>
      <w:shd w:val="clear" w:color="auto" w:fill="E6E6E6"/>
    </w:rPr>
  </w:style>
  <w:style w:type="paragraph" w:styleId="BalloonText">
    <w:name w:val="Balloon Text"/>
    <w:basedOn w:val="Normal"/>
    <w:link w:val="BalloonTextChar"/>
    <w:uiPriority w:val="99"/>
    <w:semiHidden/>
    <w:unhideWhenUsed/>
    <w:rsid w:val="00B07F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F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1CFD"/>
    <w:rPr>
      <w:sz w:val="16"/>
      <w:szCs w:val="16"/>
    </w:rPr>
  </w:style>
  <w:style w:type="paragraph" w:styleId="CommentText">
    <w:name w:val="annotation text"/>
    <w:basedOn w:val="Normal"/>
    <w:link w:val="CommentTextChar"/>
    <w:uiPriority w:val="99"/>
    <w:semiHidden/>
    <w:unhideWhenUsed/>
    <w:rsid w:val="00E71CFD"/>
    <w:pPr>
      <w:spacing w:line="240" w:lineRule="auto"/>
    </w:pPr>
    <w:rPr>
      <w:sz w:val="20"/>
      <w:szCs w:val="20"/>
    </w:rPr>
  </w:style>
  <w:style w:type="character" w:customStyle="1" w:styleId="CommentTextChar">
    <w:name w:val="Comment Text Char"/>
    <w:basedOn w:val="DefaultParagraphFont"/>
    <w:link w:val="CommentText"/>
    <w:uiPriority w:val="99"/>
    <w:semiHidden/>
    <w:rsid w:val="00E71CFD"/>
    <w:rPr>
      <w:sz w:val="20"/>
      <w:szCs w:val="20"/>
    </w:rPr>
  </w:style>
  <w:style w:type="paragraph" w:styleId="CommentSubject">
    <w:name w:val="annotation subject"/>
    <w:basedOn w:val="CommentText"/>
    <w:next w:val="CommentText"/>
    <w:link w:val="CommentSubjectChar"/>
    <w:uiPriority w:val="99"/>
    <w:semiHidden/>
    <w:unhideWhenUsed/>
    <w:rsid w:val="00E71CFD"/>
    <w:rPr>
      <w:b/>
      <w:bCs/>
    </w:rPr>
  </w:style>
  <w:style w:type="character" w:customStyle="1" w:styleId="CommentSubjectChar">
    <w:name w:val="Comment Subject Char"/>
    <w:basedOn w:val="CommentTextChar"/>
    <w:link w:val="CommentSubject"/>
    <w:uiPriority w:val="99"/>
    <w:semiHidden/>
    <w:rsid w:val="00E71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nam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ieArmstro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Peg</dc:creator>
  <cp:keywords/>
  <dc:description/>
  <cp:lastModifiedBy>Elrod, Brandon</cp:lastModifiedBy>
  <cp:revision>7</cp:revision>
  <dcterms:created xsi:type="dcterms:W3CDTF">2020-12-17T15:57:00Z</dcterms:created>
  <dcterms:modified xsi:type="dcterms:W3CDTF">2021-01-12T20:45:00Z</dcterms:modified>
</cp:coreProperties>
</file>